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การจำหน่ายชื่อและรายการบุคคลออกจากทะเบียนบ้าน เมื่อปรากฏว่าบุคคลในทะเบียนบ้านได้ตายไปแล้ว แต่ยังไม่ได้จำหน่ายชื่อและรายการบุคคล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เจ้าบ้านหรือผู้ที่ได้รับมอบหมายจากเจ้าบ้าน</w:t>
        <w:br/>
        <w:t xml:space="preserve"/>
        <w:br/>
        <w:t xml:space="preserve">2.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15วัน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อำเภอบ้านแท่นจังหวัดชัยภูมิ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(ที่บุคคลนั้นมีชื่ออยู่ในทะเบียนบ้าน)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(ฉบับเจ้าบ้านที่ปรากฎชื่อคนตาย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(ของเจ้าบ้าน)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เอกสารที่เกี่ยวข้องกับผู้ตาย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หนังสือมอบหมายและบัตรประจำตัวผู้มอบหมาย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(กรณีมีการมอบหมาย)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อำเภอบ้านแท่น จังหวัดชัยภูมิ</w:t>
              <w:br/>
              <w:t xml:space="preserve">โทร. 0-4488-7021 0-4488-7106 หรือ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เมื่อปรากฏว่าบุคคลในทะเบียนบ้านได้ตายไปแล้ว แต่ยังไม่ได้จำหน่ายชื่อและรายการบุคคล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เมื่อปรากฏว่าบุคคลในทะเบียนบ้านได้ตายไปแล้ว แต่ยังไม่ได้จำหน่ายชื่อและ สำนักทะเบียนท้องถิ่นเทศบาลตำบลบ้านแท่น 04/09/2015 16:11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