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กรณีบุคคลที่ถูกจำหน่ายชื่อและรายการบุคคลในทะเบียนบ้าน เนื่องจากมีชื่อและรายการโดยมิชอบหรือโดยทุจริต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บิดา มารดา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(ที่บุคคลนั้นมีภูมิลำเนาอยู่)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นายทะเบียนสอบสวนผู้ร้อง เจ้าบ้าน บิดา มารดา พยานบุคคลที่น่าเชื่อถือให้ปรากฏข้อเท็จจริงเกี่ยวกับประวัติความเป็นมาของผู้ขอเพิ่มชื่อ  และสาเหตุที่มีการแจ้งการตาย หรือการจำหน่ายรายการบุคคล เพื่อสอบสวนว่าเป็นการแจ้งโดยทุจริตหรือไม่ โดยรวบรวมหลักฐาน พร้อมความเห็น เสนอ นายอำเภอ ท้องที่พิจารณาอนุมัติ/ไม่อนุมัติ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เมื่อได้รับแจ้งจากนายอำเภอแล้ว นายทะเบียนอำเภอหรือนายทะเบียนท้องถิ่น ดำเนินการเพิ่มชื่อในทะเบียนบ้าน และแจ้งให้ผู้ร้องทราบ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(ของบ้านที่ผู้ร้องถูกจำหน่ายเนื่องจากทุจริต)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หลักฐานทะเบียนที่มีรายการของผู้ขอเพิ่มชื่อ เช่น บัญชีสำมะโนครัว 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เอกสารทะเบียนราษฎร เช่น ทะเบียนบ้าน ท.ร.13 , ทะเบียนประวัติ ท.ร. 38/1 หรือ ท.ร. 38 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เอกสารที่ทางราชการออกให้ เช่น หลักฐานการศึกษา หลักฐานทหาร ใบสำคัญถิ่นที่อยู่หรือใบสำคัญประจำตัวคนต่างด้าวของบิดามารดา (กรณีผู้ขอเพิ่มชื่อมีบิดา มารดา เป็นคนต่างด้าว)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กรณีบุคคลที่ถูกจำหน่ายชื่อและรายการบุคคลในทะเบียนบ้าน เนื่องจากมีชื่อและรายการโดยมิชอบหรือโดยทุจริต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กรณีบุคคลที่ถูกจำหน่ายชื่อและรายการบุคคลในทะเบียนบ้าน เนื่องจากมีชื่อและรายการโดยมิชอบหรือโดยทุจริต สำนักทะเบียนท้องถิ่นเทศบาลตำบลบ้านแท่น วิชาญ น้อยลา 24/08/2015 11:31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