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การขออนุญาตจำหน่ายสินค้าในที่หรือทางสาธารณะ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ด้วยพระราชบัญญัติการสาธารณสุข พ.ศ.2535 มาตรา 43 มาตรา 54 มาตรา 55 มาตรา 56 มาตรา 63 และมาตรา 65 ได้กำหนดให้ท้องถิ่นมีอำนาจ กำหนดหลักเกณฑ์ วิธีการ และเงื่อนไข ในการควบคุมการจำหน่ายสินค้าในที่หรือทางสาธารณะ ประกอบกับ มาตรา 71 แห่งพระราชบัญญัติสภาตำบลและองค์การบริหารส่วนตำบล พ.ศ.2537 บัญญัติให้ตราเป็นข้อบัญญัติ จึงจำเป็นต้องตราข้อบัญญัตินี้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กองคลัง เทศบาลตำบลบ้านแท่น อำเภอบ้านแท่น จังหวัดชัยภูมิ/ติดต่อด้วยตนเอง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0 -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ผู้ที่ประสงค์จะขออนุญาตการจำหน่ายสินค้าในที่หรือทาง              </w:t>
              <w:br/>
              <w:t xml:space="preserve">สาธารณะ จะต้องยื่นคำขอรับใบอนุญาตต่อเจ้าพนักงาน</w:t>
              <w:br/>
              <w:t xml:space="preserve">ท้องถิ่นตามหลักเกณฑ์วิธีการและเงื่อนไขตามข้อบัญญัติ</w:t>
              <w:br/>
              <w:t xml:space="preserve">องค์การบริหารส่วนตำบลโนนธาตุกำหนด</w:t>
              <w:br/>
              <w:t xml:space="preserve">1.ผู้ขออนุญาตยื่นคำขอต่อเจ้าหน้าที่พร้อม เอกสารประกอบ</w:t>
              <w:br/>
              <w:t xml:space="preserve">2. เจ้าหน้าที่ตรวจสอบเอกสาร</w:t>
              <w:br/>
              <w:t xml:space="preserve">3.เจ้าหน้าที่แจ้งให้เจ้าของผู้ขอรับใบอนุญาตจำหน่ายสินค้า</w:t>
              <w:br/>
              <w:t xml:space="preserve"> ในที่หรือทางสาธารณะ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เอกสารประกอบการยื่นขอรับใบอนุญาตฯ 1.สำเนาบัตรประจำตัวประชาชน/บัตรข้าราชการ/พนักงาน           รัฐวิสาหกิจของผู้ขอรับใบอนุญาต                                                              จำนวน  1   ฉบับ     2.สำเนาทะเบียนบ้าน ของผู้รับใบอนุญาต                                                     จำนวน  1  ฉบับ 3.ใบรับรองแพทย์ของผู้ขอรับใบอนุญาตและผู้ช่วยจำหน่ายอาหาร                         จำนวน  1  ฉบับ 4.รูปถ่ายหน้าตรงครึ่งตัวไม่สวมหมวก ไม่ใส่แว่นดำขนาด 1 x 1 นิ้ว       ของผู้ขอรับใบอนุญาต และผู้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อัตราค่าธรรมเนียมในการออกใบอนุญาตจำหน่ายสินค้าในที่หรือทางสาธารณะ</w:t>
              <w:tab/>
              <w:t xml:space="preserve"/>
              <w:br/>
              <w:t xml:space="preserve">จำหน่ายโดยลักษณะวิธีการจัดวางสินค้าในที่หนึ่งที่ใดเป็นปกติฉบับละ</w:t>
              <w:tab/>
              <w:t xml:space="preserve">500</w:t>
              <w:br/>
              <w:t xml:space="preserve">จำหน่ายโดยลักษณะวิธีการเร่ขายฉบับละ</w:t>
              <w:tab/>
              <w:t xml:space="preserve">50</w:t>
              <w:br/>
              <w:t xml:space="preserve">การต่ออายุใบอนุญาตให้เป็นไปตามอัตรา (1) หรือ (2) แล้วแต่กรณี</w:t>
              <w:tab/>
              <w:t xml:space="preserve"/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 โทร. 0-4488-7021 0-4488-7106 หรือ www.banthaen.go.th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การขออนุญาตจำหน่ายสินค้าในที่หรือทางสาธารณะ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เทศบาลตำบลกกตูม อำเภอดงหลวง จังหวัดมุกดาหาร กรมส่งเสริมการปกครองท้องถิ่น เทศบาลตำบลกกตูม อำเภอดงหลวง จังหวัดมุกดาหาร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  ฉบับที่  44  (พ.ศ.2538)  ออกตามความในพระราชบัญญัติควบคุมอาคาร  พ.ศ.2522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พรบ.รักษาความสะอาดและความเป็นระเบียบเรียบร้อยของบ้านเมือง พ.ศ. 2535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พระราชบัญญัติควบคุมอาคาร พ.ศ.2522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20.0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50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40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10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[สำเนาคู่มือประชาชน] การขออนุญาตจำหน่ายสินค้าในที่หรือทางสาธารณะ 10/09/2558 15:37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